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B6" w:rsidRDefault="006733B6" w:rsidP="003B0416">
      <w:pPr>
        <w:suppressAutoHyphens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ALUMINIUM</w:t>
      </w:r>
    </w:p>
    <w:p w:rsidR="006733B6" w:rsidRPr="006733B6" w:rsidRDefault="006733B6" w:rsidP="003B0416">
      <w:pPr>
        <w:suppressAutoHyphens/>
        <w:rPr>
          <w:rFonts w:ascii="Arial" w:hAnsi="Arial" w:cs="Arial"/>
          <w:b/>
          <w:bCs/>
          <w:sz w:val="36"/>
          <w:szCs w:val="36"/>
        </w:rPr>
      </w:pPr>
      <w:r w:rsidRPr="006733B6">
        <w:rPr>
          <w:rFonts w:ascii="Arial" w:hAnsi="Arial" w:cs="Arial"/>
          <w:b/>
          <w:sz w:val="36"/>
          <w:szCs w:val="36"/>
        </w:rPr>
        <w:t>REACH</w:t>
      </w:r>
    </w:p>
    <w:p w:rsidR="006733B6" w:rsidRDefault="006733B6" w:rsidP="003B0416">
      <w:pPr>
        <w:pStyle w:val="Heading5"/>
        <w:rPr>
          <w:spacing w:val="-3"/>
        </w:rPr>
      </w:pPr>
      <w:r>
        <w:t>CONSORTIUM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20"/>
          <w:u w:val="single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u w:val="single"/>
        </w:rPr>
        <w:t>Joint  initiative</w:t>
      </w:r>
      <w:proofErr w:type="gramEnd"/>
      <w:r>
        <w:rPr>
          <w:rFonts w:ascii="Arial" w:hAnsi="Arial" w:cs="Arial"/>
          <w:b/>
          <w:bCs/>
          <w:spacing w:val="-3"/>
          <w:sz w:val="20"/>
          <w:u w:val="single"/>
        </w:rPr>
        <w:t xml:space="preserve">  of  E</w:t>
      </w:r>
      <w:r w:rsidR="00A520F6">
        <w:rPr>
          <w:rFonts w:ascii="Arial" w:hAnsi="Arial" w:cs="Arial"/>
          <w:b/>
          <w:bCs/>
          <w:spacing w:val="-3"/>
          <w:sz w:val="20"/>
          <w:u w:val="single"/>
        </w:rPr>
        <w:t>uropean Aluminium</w:t>
      </w:r>
    </w:p>
    <w:p w:rsidR="006733B6" w:rsidRDefault="006733B6" w:rsidP="003B0416">
      <w:pPr>
        <w:suppressAutoHyphens/>
        <w:rPr>
          <w:rFonts w:ascii="Arial" w:hAnsi="Arial" w:cs="Arial"/>
          <w:spacing w:val="-3"/>
          <w:sz w:val="16"/>
          <w:u w:val="single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u w:val="single"/>
        </w:rPr>
        <w:t>and  IAI</w:t>
      </w:r>
      <w:proofErr w:type="gramEnd"/>
      <w:r>
        <w:rPr>
          <w:rFonts w:ascii="Arial" w:hAnsi="Arial" w:cs="Arial"/>
          <w:b/>
          <w:bCs/>
          <w:spacing w:val="-3"/>
          <w:sz w:val="20"/>
          <w:u w:val="single"/>
        </w:rPr>
        <w:t xml:space="preserve">  </w:t>
      </w:r>
      <w:r>
        <w:rPr>
          <w:rFonts w:ascii="Arial" w:hAnsi="Arial" w:cs="Arial"/>
          <w:spacing w:val="-3"/>
          <w:sz w:val="16"/>
          <w:u w:val="single"/>
        </w:rPr>
        <w:t>(International Aluminium Institute)</w:t>
      </w:r>
    </w:p>
    <w:p w:rsidR="006733B6" w:rsidRDefault="006733B6" w:rsidP="006733B6">
      <w:pPr>
        <w:suppressAutoHyphens/>
        <w:ind w:left="720"/>
        <w:jc w:val="both"/>
        <w:rPr>
          <w:rFonts w:ascii="Arial" w:hAnsi="Arial" w:cs="Arial"/>
          <w:spacing w:val="-3"/>
          <w:sz w:val="16"/>
        </w:rPr>
      </w:pPr>
    </w:p>
    <w:p w:rsidR="00ED55FD" w:rsidRDefault="006C17A9" w:rsidP="009F3F8C">
      <w:pPr>
        <w:suppressAutoHyphens/>
        <w:rPr>
          <w:rFonts w:ascii="Arial" w:hAnsi="Arial" w:cs="Arial"/>
          <w:sz w:val="20"/>
          <w:szCs w:val="20"/>
        </w:rPr>
      </w:pPr>
      <w:r w:rsidRPr="009F3F8C">
        <w:rPr>
          <w:rFonts w:ascii="Arial" w:hAnsi="Arial" w:cs="Arial"/>
          <w:sz w:val="20"/>
          <w:szCs w:val="20"/>
        </w:rPr>
        <w:t xml:space="preserve">                               </w:t>
      </w:r>
    </w:p>
    <w:p w:rsidR="00ED55FD" w:rsidRDefault="00ED55FD" w:rsidP="009F3F8C">
      <w:pPr>
        <w:suppressAutoHyphens/>
        <w:rPr>
          <w:rFonts w:ascii="Arial" w:hAnsi="Arial" w:cs="Arial"/>
          <w:sz w:val="20"/>
          <w:szCs w:val="20"/>
        </w:rPr>
      </w:pPr>
    </w:p>
    <w:p w:rsidR="00ED55FD" w:rsidRDefault="00ED55FD" w:rsidP="009F3F8C">
      <w:pPr>
        <w:suppressAutoHyphens/>
        <w:rPr>
          <w:rFonts w:ascii="Arial" w:hAnsi="Arial" w:cs="Arial"/>
          <w:sz w:val="20"/>
          <w:szCs w:val="20"/>
        </w:rPr>
      </w:pPr>
    </w:p>
    <w:p w:rsidR="009F3F8C" w:rsidRDefault="006C17A9" w:rsidP="009F3F8C">
      <w:pPr>
        <w:suppressAutoHyphens/>
        <w:rPr>
          <w:rFonts w:ascii="Arial" w:hAnsi="Arial" w:cs="Arial"/>
          <w:sz w:val="20"/>
          <w:szCs w:val="20"/>
        </w:rPr>
      </w:pPr>
      <w:r w:rsidRPr="009F3F8C">
        <w:rPr>
          <w:rFonts w:ascii="Arial" w:hAnsi="Arial" w:cs="Arial"/>
          <w:sz w:val="20"/>
          <w:szCs w:val="20"/>
        </w:rPr>
        <w:t xml:space="preserve">    </w:t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  <w:r w:rsidR="009F3F8C">
        <w:rPr>
          <w:rFonts w:ascii="Arial" w:hAnsi="Arial" w:cs="Arial"/>
          <w:sz w:val="20"/>
          <w:szCs w:val="20"/>
        </w:rPr>
        <w:tab/>
      </w:r>
    </w:p>
    <w:p w:rsidR="000A36FA" w:rsidRDefault="000A36FA" w:rsidP="003B0416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  <w:r w:rsidRPr="007A5A9D">
        <w:rPr>
          <w:rFonts w:ascii="Arial" w:hAnsi="Arial" w:cs="Arial"/>
          <w:b/>
          <w:sz w:val="28"/>
          <w:szCs w:val="28"/>
        </w:rPr>
        <w:t>Substance Identity Profile (SIP) and analy</w:t>
      </w:r>
      <w:r w:rsidR="005F4423">
        <w:rPr>
          <w:rFonts w:ascii="Arial" w:hAnsi="Arial" w:cs="Arial"/>
          <w:b/>
          <w:sz w:val="28"/>
          <w:szCs w:val="28"/>
        </w:rPr>
        <w:t>tical methods</w:t>
      </w:r>
      <w:r w:rsidRPr="007A5A9D">
        <w:rPr>
          <w:rFonts w:ascii="Arial" w:hAnsi="Arial" w:cs="Arial"/>
          <w:b/>
          <w:sz w:val="28"/>
          <w:szCs w:val="28"/>
        </w:rPr>
        <w:t>.</w:t>
      </w:r>
    </w:p>
    <w:p w:rsidR="007A5A9D" w:rsidRPr="007A5A9D" w:rsidRDefault="007A5A9D" w:rsidP="0082100F">
      <w:pPr>
        <w:tabs>
          <w:tab w:val="left" w:pos="2115"/>
        </w:tabs>
        <w:rPr>
          <w:rFonts w:ascii="Arial" w:hAnsi="Arial" w:cs="Arial"/>
          <w:b/>
          <w:sz w:val="28"/>
          <w:szCs w:val="28"/>
        </w:rPr>
      </w:pP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Identification: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Substance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Aluminium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IUPAC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Aluminium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Molecular formula: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</w:t>
      </w:r>
    </w:p>
    <w:p w:rsidR="007A5A9D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Atomic weight: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26,9815</w:t>
      </w:r>
    </w:p>
    <w:p w:rsidR="0003474A" w:rsidRDefault="007A5A9D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CAS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474A">
        <w:rPr>
          <w:rFonts w:ascii="Arial" w:hAnsi="Arial" w:cs="Arial"/>
        </w:rPr>
        <w:t>7429-90-5</w:t>
      </w:r>
    </w:p>
    <w:p w:rsidR="003B0416" w:rsidRDefault="0003474A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EINECS No.: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7C95">
        <w:rPr>
          <w:rFonts w:ascii="Arial" w:hAnsi="Arial" w:cs="Arial"/>
        </w:rPr>
        <w:t>231-072-3</w:t>
      </w:r>
      <w:r w:rsidR="0082100F">
        <w:rPr>
          <w:rFonts w:ascii="Arial" w:hAnsi="Arial" w:cs="Arial"/>
          <w:sz w:val="20"/>
          <w:szCs w:val="20"/>
        </w:rPr>
        <w:tab/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  <w:sz w:val="20"/>
          <w:szCs w:val="20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Substance definition: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The substance to be registered is Aluminium as a mono-constituent substance.</w:t>
      </w:r>
    </w:p>
    <w:p w:rsidR="00EE7C95" w:rsidRDefault="00EE7C95" w:rsidP="0082100F">
      <w:pPr>
        <w:tabs>
          <w:tab w:val="left" w:pos="2115"/>
        </w:tabs>
        <w:rPr>
          <w:rFonts w:ascii="Arial" w:hAnsi="Arial" w:cs="Arial"/>
        </w:rPr>
      </w:pPr>
    </w:p>
    <w:p w:rsidR="00EE7C95" w:rsidRDefault="00EE7C95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162"/>
        <w:gridCol w:w="1140"/>
        <w:gridCol w:w="1615"/>
        <w:gridCol w:w="1887"/>
        <w:gridCol w:w="1843"/>
      </w:tblGrid>
      <w:tr w:rsidR="00ED55FD" w:rsidTr="00ED55FD">
        <w:tc>
          <w:tcPr>
            <w:tcW w:w="1431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162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 No.</w:t>
            </w:r>
          </w:p>
        </w:tc>
        <w:tc>
          <w:tcPr>
            <w:tcW w:w="1140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 No.</w:t>
            </w:r>
          </w:p>
        </w:tc>
        <w:tc>
          <w:tcPr>
            <w:tcW w:w="1615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87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1843" w:type="dxa"/>
          </w:tcPr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Concentration</w:t>
            </w:r>
          </w:p>
          <w:p w:rsidR="00ED55FD" w:rsidRDefault="00ED55FD" w:rsidP="0082100F">
            <w:pPr>
              <w:tabs>
                <w:tab w:val="left" w:pos="211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Typical</w:t>
            </w:r>
          </w:p>
        </w:tc>
      </w:tr>
      <w:tr w:rsidR="00ED55FD" w:rsidRPr="00EE7C95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EE7C95">
              <w:rPr>
                <w:rFonts w:ascii="Arial" w:hAnsi="Arial" w:cs="Arial"/>
              </w:rPr>
              <w:t>Constituent</w:t>
            </w: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EE7C95">
              <w:rPr>
                <w:rFonts w:ascii="Arial" w:hAnsi="Arial" w:cs="Arial"/>
              </w:rPr>
              <w:t>7429-90-5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231-072-3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</w:p>
        </w:tc>
        <w:tc>
          <w:tcPr>
            <w:tcW w:w="1887" w:type="dxa"/>
          </w:tcPr>
          <w:p w:rsidR="00ED55FD" w:rsidRPr="00B31714" w:rsidRDefault="00ED55FD" w:rsidP="00B31714">
            <w:pPr>
              <w:tabs>
                <w:tab w:val="left" w:pos="2115"/>
              </w:tabs>
              <w:rPr>
                <w:rFonts w:ascii="Arial" w:hAnsi="Arial" w:cs="Arial"/>
              </w:rPr>
            </w:pPr>
            <w:r w:rsidRPr="00B31714">
              <w:rPr>
                <w:rFonts w:ascii="Arial" w:hAnsi="Arial" w:cs="Arial"/>
              </w:rPr>
              <w:t>&gt;</w:t>
            </w:r>
            <w:r>
              <w:rPr>
                <w:rFonts w:ascii="Arial" w:hAnsi="Arial" w:cs="Arial"/>
              </w:rPr>
              <w:t xml:space="preserve">  95%</w:t>
            </w:r>
          </w:p>
        </w:tc>
        <w:tc>
          <w:tcPr>
            <w:tcW w:w="1843" w:type="dxa"/>
          </w:tcPr>
          <w:p w:rsidR="00ED55FD" w:rsidRPr="00B31714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D55FD" w:rsidRPr="00EE7C95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Impurities</w:t>
            </w: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7439-89-6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231-096-4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</w:t>
            </w: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</w:t>
            </w:r>
            <w:r w:rsidR="002165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to &lt; 3%</w:t>
            </w:r>
          </w:p>
        </w:tc>
        <w:tc>
          <w:tcPr>
            <w:tcW w:w="1843" w:type="dxa"/>
          </w:tcPr>
          <w:p w:rsidR="00ED55FD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ED55FD" w:rsidTr="00ED55FD">
        <w:tc>
          <w:tcPr>
            <w:tcW w:w="1431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7440-21-3</w:t>
            </w:r>
          </w:p>
        </w:tc>
        <w:tc>
          <w:tcPr>
            <w:tcW w:w="1140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231-130-8</w:t>
            </w:r>
          </w:p>
        </w:tc>
        <w:tc>
          <w:tcPr>
            <w:tcW w:w="1615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Silicon</w:t>
            </w:r>
          </w:p>
        </w:tc>
        <w:tc>
          <w:tcPr>
            <w:tcW w:w="1887" w:type="dxa"/>
          </w:tcPr>
          <w:p w:rsidR="00ED55FD" w:rsidRPr="00EE7C95" w:rsidRDefault="00ED55FD" w:rsidP="0082100F">
            <w:pPr>
              <w:tabs>
                <w:tab w:val="left" w:pos="21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 0,0</w:t>
            </w:r>
            <w:r w:rsidR="0021652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to &lt; 2%</w:t>
            </w:r>
          </w:p>
        </w:tc>
        <w:tc>
          <w:tcPr>
            <w:tcW w:w="1843" w:type="dxa"/>
          </w:tcPr>
          <w:p w:rsidR="00ED55FD" w:rsidRDefault="00ED55FD" w:rsidP="00ED55FD">
            <w:pPr>
              <w:tabs>
                <w:tab w:val="left" w:pos="211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</w:p>
    <w:p w:rsidR="00B31714" w:rsidRDefault="00B31714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Technological process:</w:t>
      </w:r>
    </w:p>
    <w:p w:rsidR="00B31714" w:rsidRDefault="00B31714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Aluminium metal is produced from Aluminium oxide by electrolysis in carbon line</w:t>
      </w:r>
      <w:r w:rsidR="005F4423">
        <w:rPr>
          <w:rFonts w:ascii="Arial" w:hAnsi="Arial" w:cs="Arial"/>
        </w:rPr>
        <w:t xml:space="preserve">d cells with carbon anodes. </w:t>
      </w:r>
      <w:r>
        <w:rPr>
          <w:rFonts w:ascii="Arial" w:hAnsi="Arial" w:cs="Arial"/>
        </w:rPr>
        <w:t>Aluminium oxide is dissolved in molten cryolite at 960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and direct current applied to the cell. The basic reaction is:</w:t>
      </w:r>
    </w:p>
    <w:p w:rsidR="00B31714" w:rsidRDefault="00B31714" w:rsidP="0082100F">
      <w:pPr>
        <w:tabs>
          <w:tab w:val="left" w:pos="2115"/>
        </w:tabs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2</w:t>
      </w:r>
      <w:r w:rsidR="00F00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</w:t>
      </w:r>
      <w:r w:rsidR="00F00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 = 4 </w:t>
      </w:r>
      <w:r w:rsidR="00F00539">
        <w:rPr>
          <w:rFonts w:ascii="Arial" w:hAnsi="Arial" w:cs="Arial"/>
        </w:rPr>
        <w:t>Al + 3 CO</w:t>
      </w:r>
      <w:r w:rsidR="00F00539">
        <w:rPr>
          <w:rFonts w:ascii="Arial" w:hAnsi="Arial" w:cs="Arial"/>
          <w:vertAlign w:val="subscript"/>
        </w:rPr>
        <w:t>2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liquid aluminium is collected from the bottom of the cell and cast into desired shapes in casting pits cooled by water. The melting temperature for aluminium is 660 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Classification &amp; Labelling: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 xml:space="preserve">Aluminium metal is not classified under </w:t>
      </w:r>
      <w:r>
        <w:rPr>
          <w:rFonts w:ascii="Arial" w:hAnsi="Arial" w:cs="Arial"/>
        </w:rPr>
        <w:t>Regulation (EC) 1272/2008.</w:t>
      </w:r>
      <w:bookmarkStart w:id="0" w:name="_GoBack"/>
      <w:bookmarkEnd w:id="0"/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Pr="00F00539" w:rsidRDefault="00F00539" w:rsidP="0082100F">
      <w:pPr>
        <w:tabs>
          <w:tab w:val="left" w:pos="2115"/>
        </w:tabs>
        <w:rPr>
          <w:rFonts w:ascii="Arial" w:hAnsi="Arial" w:cs="Arial"/>
        </w:rPr>
      </w:pPr>
    </w:p>
    <w:p w:rsidR="00F00539" w:rsidRDefault="00F00539" w:rsidP="0082100F">
      <w:pPr>
        <w:tabs>
          <w:tab w:val="left" w:pos="211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Recommendation for analytical methods for substance identification and determination of composition/purity: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 w:rsidRPr="00F00539">
        <w:rPr>
          <w:rFonts w:ascii="Arial" w:hAnsi="Arial" w:cs="Arial"/>
        </w:rPr>
        <w:t>- Identify the substance by ICP</w:t>
      </w:r>
      <w:r>
        <w:rPr>
          <w:rFonts w:ascii="Arial" w:hAnsi="Arial" w:cs="Arial"/>
        </w:rPr>
        <w:t xml:space="preserve"> (Inductively Coupled Plasma)</w:t>
      </w:r>
    </w:p>
    <w:p w:rsidR="00F00539" w:rsidRDefault="00F00539" w:rsidP="0082100F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- Determine composition by OES (Optical Emission Spectroscopy)</w:t>
      </w: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Default="0021652F" w:rsidP="0082100F">
      <w:pPr>
        <w:tabs>
          <w:tab w:val="left" w:pos="2115"/>
        </w:tabs>
        <w:rPr>
          <w:rFonts w:ascii="Arial" w:hAnsi="Arial" w:cs="Arial"/>
        </w:rPr>
      </w:pPr>
    </w:p>
    <w:p w:rsidR="0021652F" w:rsidRPr="0021652F" w:rsidRDefault="0021652F" w:rsidP="0082100F">
      <w:pPr>
        <w:tabs>
          <w:tab w:val="left" w:pos="21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2017.01.05.</w:t>
      </w:r>
    </w:p>
    <w:sectPr w:rsidR="0021652F" w:rsidRPr="0021652F" w:rsidSect="00B532F7">
      <w:headerReference w:type="default" r:id="rId7"/>
      <w:footerReference w:type="default" r:id="rId8"/>
      <w:footerReference w:type="first" r:id="rId9"/>
      <w:pgSz w:w="11906" w:h="16838" w:code="9"/>
      <w:pgMar w:top="1135" w:right="1247" w:bottom="1247" w:left="1797" w:header="1797" w:footer="8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04" w:rsidRDefault="00EB1404">
      <w:r>
        <w:separator/>
      </w:r>
    </w:p>
  </w:endnote>
  <w:endnote w:type="continuationSeparator" w:id="0">
    <w:p w:rsidR="00EB1404" w:rsidRDefault="00EB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04" w:rsidRDefault="00EB1404">
    <w:pPr>
      <w:pStyle w:val="Footer"/>
      <w:ind w:left="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04" w:rsidRPr="0026568D" w:rsidRDefault="00EB1404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Avenue de Broqueville, 12</w:t>
    </w:r>
  </w:p>
  <w:p w:rsidR="00EB1404" w:rsidRPr="0026568D" w:rsidRDefault="00EB1404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BE- 1150 Brussels-Belgium</w:t>
    </w:r>
  </w:p>
  <w:p w:rsidR="00EB1404" w:rsidRPr="0026568D" w:rsidRDefault="00EB1404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Phone : +32/2 775 6363</w:t>
    </w:r>
  </w:p>
  <w:p w:rsidR="00EB1404" w:rsidRPr="0026568D" w:rsidRDefault="00EB1404">
    <w:pPr>
      <w:pStyle w:val="Footer"/>
      <w:rPr>
        <w:rFonts w:ascii="Arial" w:hAnsi="Arial" w:cs="Arial"/>
        <w:sz w:val="16"/>
        <w:szCs w:val="16"/>
        <w:lang w:val="fr-BE"/>
      </w:rPr>
    </w:pPr>
    <w:r w:rsidRPr="0026568D">
      <w:rPr>
        <w:rFonts w:ascii="Arial" w:hAnsi="Arial" w:cs="Arial"/>
        <w:sz w:val="16"/>
        <w:szCs w:val="16"/>
        <w:lang w:val="fr-BE"/>
      </w:rPr>
      <w:t>Fax : +32/2 779 0531</w:t>
    </w:r>
  </w:p>
  <w:p w:rsidR="00EB1404" w:rsidRPr="00A520F6" w:rsidRDefault="00EB1404">
    <w:pPr>
      <w:pStyle w:val="Footer"/>
      <w:rPr>
        <w:rFonts w:ascii="Arial" w:hAnsi="Arial" w:cs="Arial"/>
        <w:sz w:val="16"/>
        <w:szCs w:val="16"/>
        <w:lang w:val="fr-FR"/>
      </w:rPr>
    </w:pPr>
    <w:r w:rsidRPr="00A520F6">
      <w:rPr>
        <w:rFonts w:ascii="Arial" w:hAnsi="Arial" w:cs="Arial"/>
        <w:sz w:val="16"/>
        <w:szCs w:val="16"/>
        <w:lang w:val="fr-FR"/>
      </w:rPr>
      <w:t xml:space="preserve">Mail : </w:t>
    </w:r>
    <w:hyperlink r:id="rId1" w:history="1">
      <w:r w:rsidR="00A520F6" w:rsidRPr="00A520F6">
        <w:rPr>
          <w:rStyle w:val="Hyperlink"/>
          <w:rFonts w:ascii="Arial" w:hAnsi="Arial" w:cs="Arial"/>
          <w:color w:val="auto"/>
          <w:sz w:val="16"/>
          <w:szCs w:val="16"/>
          <w:u w:val="none"/>
          <w:lang w:val="fr-FR"/>
        </w:rPr>
        <w:t>nordheim@european-aluminium.e</w:t>
      </w:r>
    </w:hyperlink>
    <w:r w:rsidR="00A520F6" w:rsidRPr="00A520F6">
      <w:rPr>
        <w:rFonts w:ascii="Arial" w:hAnsi="Arial" w:cs="Arial"/>
        <w:sz w:val="16"/>
        <w:szCs w:val="16"/>
        <w:lang w:val="fr-FR"/>
      </w:rPr>
      <w:t>u</w:t>
    </w:r>
    <w:r w:rsidRPr="00A520F6">
      <w:rPr>
        <w:rFonts w:ascii="Arial" w:hAnsi="Arial" w:cs="Arial"/>
        <w:sz w:val="16"/>
        <w:szCs w:val="16"/>
        <w:lang w:val="fr-FR"/>
      </w:rPr>
      <w:t xml:space="preserve"> </w:t>
    </w:r>
    <w:r w:rsidRPr="00A520F6">
      <w:rPr>
        <w:rStyle w:val="Hyperlink"/>
        <w:rFonts w:ascii="Arial" w:hAnsi="Arial" w:cs="Arial"/>
        <w:color w:val="auto"/>
        <w:sz w:val="16"/>
        <w:szCs w:val="16"/>
        <w:u w:val="none"/>
        <w:lang w:val="fr-FR"/>
      </w:rPr>
      <w:t xml:space="preserve"> </w:t>
    </w:r>
  </w:p>
  <w:p w:rsidR="00EB1404" w:rsidRPr="00F7700A" w:rsidRDefault="00EB1404" w:rsidP="00F7700A">
    <w:pPr>
      <w:pStyle w:val="Footer"/>
    </w:pPr>
    <w:proofErr w:type="gramStart"/>
    <w:r w:rsidRPr="00F7700A">
      <w:rPr>
        <w:rFonts w:ascii="Arial" w:hAnsi="Arial" w:cs="Arial"/>
        <w:sz w:val="16"/>
        <w:szCs w:val="16"/>
      </w:rPr>
      <w:t>Web :</w:t>
    </w:r>
    <w:proofErr w:type="gramEnd"/>
    <w:r w:rsidRPr="00F7700A">
      <w:rPr>
        <w:rFonts w:ascii="Arial" w:hAnsi="Arial" w:cs="Arial"/>
        <w:sz w:val="16"/>
        <w:szCs w:val="16"/>
      </w:rPr>
      <w:t xml:space="preserve"> http://www.aluminium-reach-consortium.eu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04" w:rsidRDefault="00EB1404">
      <w:r>
        <w:separator/>
      </w:r>
    </w:p>
  </w:footnote>
  <w:footnote w:type="continuationSeparator" w:id="0">
    <w:p w:rsidR="00EB1404" w:rsidRDefault="00EB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04" w:rsidRDefault="00EB1404">
    <w:pPr>
      <w:pStyle w:val="Header"/>
    </w:pPr>
  </w:p>
  <w:p w:rsidR="00EB1404" w:rsidRDefault="00EB1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383"/>
    <w:multiLevelType w:val="hybridMultilevel"/>
    <w:tmpl w:val="815C1310"/>
    <w:lvl w:ilvl="0" w:tplc="BF9C4962">
      <w:start w:val="23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568D"/>
    <w:multiLevelType w:val="hybridMultilevel"/>
    <w:tmpl w:val="1AC44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7F69"/>
    <w:multiLevelType w:val="hybridMultilevel"/>
    <w:tmpl w:val="505EBF5C"/>
    <w:lvl w:ilvl="0" w:tplc="04C698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A0125D"/>
    <w:multiLevelType w:val="hybridMultilevel"/>
    <w:tmpl w:val="42263810"/>
    <w:lvl w:ilvl="0" w:tplc="18C4577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8845166"/>
    <w:multiLevelType w:val="hybridMultilevel"/>
    <w:tmpl w:val="35E87C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672E6"/>
    <w:multiLevelType w:val="hybridMultilevel"/>
    <w:tmpl w:val="E1ECC340"/>
    <w:lvl w:ilvl="0" w:tplc="6CDA60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B16877"/>
    <w:multiLevelType w:val="hybridMultilevel"/>
    <w:tmpl w:val="7BA863B2"/>
    <w:lvl w:ilvl="0" w:tplc="22E6582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C791B"/>
    <w:multiLevelType w:val="hybridMultilevel"/>
    <w:tmpl w:val="A25896D2"/>
    <w:lvl w:ilvl="0" w:tplc="E4E6C7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spreadsheet"/>
    <w:connectString w:val="Entire Spreadsheet"/>
    <w:query w:val="SELECT * FROM C:\Documents and Settings\Vanlindt\Desktop\MERGE.xls"/>
    <w:activeRecord w:val="-1"/>
    <w:odso/>
  </w:mailMerge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6A"/>
    <w:rsid w:val="0003474A"/>
    <w:rsid w:val="000A36FA"/>
    <w:rsid w:val="000B3D99"/>
    <w:rsid w:val="0021652F"/>
    <w:rsid w:val="00256B51"/>
    <w:rsid w:val="00264E6A"/>
    <w:rsid w:val="0026568D"/>
    <w:rsid w:val="003B0416"/>
    <w:rsid w:val="00476E8F"/>
    <w:rsid w:val="00511B51"/>
    <w:rsid w:val="005F4423"/>
    <w:rsid w:val="00624B65"/>
    <w:rsid w:val="006733B6"/>
    <w:rsid w:val="006C17A9"/>
    <w:rsid w:val="006E7B24"/>
    <w:rsid w:val="007A345B"/>
    <w:rsid w:val="007A5A9D"/>
    <w:rsid w:val="0082100F"/>
    <w:rsid w:val="00865DB8"/>
    <w:rsid w:val="008A2472"/>
    <w:rsid w:val="008B2E90"/>
    <w:rsid w:val="0090372C"/>
    <w:rsid w:val="0093035E"/>
    <w:rsid w:val="009651D7"/>
    <w:rsid w:val="009D65B8"/>
    <w:rsid w:val="009F3F8C"/>
    <w:rsid w:val="00A520F6"/>
    <w:rsid w:val="00A82B14"/>
    <w:rsid w:val="00B31714"/>
    <w:rsid w:val="00B532F7"/>
    <w:rsid w:val="00B707D3"/>
    <w:rsid w:val="00BC57E9"/>
    <w:rsid w:val="00BE108C"/>
    <w:rsid w:val="00BE6FEB"/>
    <w:rsid w:val="00C521CB"/>
    <w:rsid w:val="00CA06BB"/>
    <w:rsid w:val="00CB23E6"/>
    <w:rsid w:val="00CF307E"/>
    <w:rsid w:val="00E81D09"/>
    <w:rsid w:val="00EB1404"/>
    <w:rsid w:val="00ED55FD"/>
    <w:rsid w:val="00EE7C95"/>
    <w:rsid w:val="00F00539"/>
    <w:rsid w:val="00F67CDA"/>
    <w:rsid w:val="00F7700A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95B69-6593-430C-9EE5-9253188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rFonts w:eastAsia="Arial Unicode MS"/>
      <w:b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suppressAutoHyphens/>
      <w:ind w:left="720"/>
      <w:outlineLvl w:val="3"/>
    </w:pPr>
    <w:rPr>
      <w:rFonts w:ascii="Arial" w:hAnsi="Arial" w:cs="Arial"/>
      <w:b/>
      <w:bCs/>
      <w:spacing w:val="-3"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ind w:left="1260"/>
      <w:outlineLvl w:val="5"/>
    </w:pPr>
    <w:rPr>
      <w:rFonts w:ascii="Arial" w:hAnsi="Arial" w:cs="Arial"/>
      <w:i/>
      <w:iCs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260"/>
      <w:outlineLvl w:val="6"/>
    </w:pPr>
    <w:rPr>
      <w:rFonts w:ascii="Arial" w:hAnsi="Arial" w:cs="Arial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ind w:left="1440" w:hanging="720"/>
      <w:outlineLvl w:val="7"/>
    </w:pPr>
    <w:rPr>
      <w:rFonts w:ascii="Arial" w:hAnsi="Arial" w:cs="Arial"/>
      <w:b/>
      <w:bCs/>
      <w:i/>
      <w:i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ind w:left="3960" w:hanging="2520"/>
      <w:outlineLvl w:val="8"/>
    </w:pPr>
    <w:rPr>
      <w:rFonts w:ascii="Arial" w:hAnsi="Arial" w:cs="Arial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uppressAutoHyphens/>
      <w:jc w:val="right"/>
    </w:pPr>
    <w:rPr>
      <w:rFonts w:ascii="Arial" w:hAnsi="Arial" w:cs="Arial"/>
      <w:b/>
      <w:bCs/>
      <w:sz w:val="36"/>
    </w:rPr>
  </w:style>
  <w:style w:type="character" w:customStyle="1" w:styleId="FooterChar">
    <w:name w:val="Footer Char"/>
    <w:link w:val="Footer"/>
    <w:uiPriority w:val="99"/>
    <w:rsid w:val="0026568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568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65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1D7"/>
    <w:pPr>
      <w:ind w:left="720"/>
    </w:pPr>
  </w:style>
  <w:style w:type="table" w:styleId="TableGrid">
    <w:name w:val="Table Grid"/>
    <w:basedOn w:val="TableNormal"/>
    <w:uiPriority w:val="59"/>
    <w:rsid w:val="00EE7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dheim@european-aluminium.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Documents\backup\REACH%20Consortium\REACH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REACH Agenda Template.dotx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«Firstname» «Lastname»</vt:lpstr>
      <vt:lpstr>«Firstname» «Lastname»</vt:lpstr>
    </vt:vector>
  </TitlesOfParts>
  <Company>EAA</Company>
  <LinksUpToDate>false</LinksUpToDate>
  <CharactersWithSpaces>1542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mailto:eaa@eaa.be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creator>Eier</dc:creator>
  <cp:keywords>REACH</cp:keywords>
  <cp:lastModifiedBy>Charlotte Courbet</cp:lastModifiedBy>
  <cp:revision>2</cp:revision>
  <cp:lastPrinted>2015-09-07T08:44:00Z</cp:lastPrinted>
  <dcterms:created xsi:type="dcterms:W3CDTF">2017-06-20T13:28:00Z</dcterms:created>
  <dcterms:modified xsi:type="dcterms:W3CDTF">2017-06-20T13:28:00Z</dcterms:modified>
</cp:coreProperties>
</file>